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A80A" w14:textId="4BFC0BD2" w:rsidR="00142242" w:rsidRDefault="00785B6C" w:rsidP="00142242">
      <w:pPr>
        <w:spacing w:after="0"/>
        <w:jc w:val="center"/>
        <w:rPr>
          <w:b/>
          <w:sz w:val="28"/>
          <w:szCs w:val="28"/>
        </w:rPr>
      </w:pPr>
      <w:r>
        <w:rPr>
          <w:b/>
          <w:sz w:val="28"/>
          <w:szCs w:val="28"/>
        </w:rPr>
        <w:t>Meetklok</w:t>
      </w:r>
      <w:r w:rsidR="00E83813">
        <w:rPr>
          <w:b/>
          <w:sz w:val="28"/>
          <w:szCs w:val="28"/>
        </w:rPr>
        <w:t xml:space="preserve"> en schroefmaat</w:t>
      </w:r>
      <w:r>
        <w:rPr>
          <w:b/>
          <w:sz w:val="28"/>
          <w:szCs w:val="28"/>
        </w:rPr>
        <w:t xml:space="preserve"> ij</w:t>
      </w:r>
      <w:r w:rsidR="00142242" w:rsidRPr="00142242">
        <w:rPr>
          <w:b/>
          <w:sz w:val="28"/>
          <w:szCs w:val="28"/>
        </w:rPr>
        <w:t>ken</w:t>
      </w:r>
    </w:p>
    <w:p w14:paraId="35287148" w14:textId="77777777" w:rsidR="00785B6C" w:rsidRDefault="00785B6C" w:rsidP="00142242">
      <w:pPr>
        <w:spacing w:after="0"/>
        <w:jc w:val="center"/>
        <w:rPr>
          <w:b/>
          <w:sz w:val="28"/>
          <w:szCs w:val="28"/>
        </w:rPr>
      </w:pPr>
    </w:p>
    <w:p w14:paraId="5CD5708C" w14:textId="74600DEA" w:rsidR="00785B6C" w:rsidRDefault="005F1082" w:rsidP="00142242">
      <w:pPr>
        <w:spacing w:after="0"/>
        <w:rPr>
          <w:sz w:val="24"/>
          <w:szCs w:val="24"/>
        </w:rPr>
      </w:pPr>
      <w:r>
        <w:rPr>
          <w:sz w:val="24"/>
          <w:szCs w:val="24"/>
        </w:rPr>
        <w:t>Je begint met het kalibreren van een schroefmaat. Bij de schroefmaat zit een afstand bus van 25mm of 50mm of 75mm</w:t>
      </w:r>
      <w:r w:rsidR="00E83813">
        <w:rPr>
          <w:sz w:val="24"/>
          <w:szCs w:val="24"/>
        </w:rPr>
        <w:t>,</w:t>
      </w:r>
      <w:r>
        <w:rPr>
          <w:sz w:val="24"/>
          <w:szCs w:val="24"/>
        </w:rPr>
        <w:t xml:space="preserve"> dat zit hem in de grote van jou schroefmaat. Als je het busje ertussen legt</w:t>
      </w:r>
      <w:r w:rsidR="00E83813">
        <w:rPr>
          <w:sz w:val="24"/>
          <w:szCs w:val="24"/>
        </w:rPr>
        <w:t>,</w:t>
      </w:r>
      <w:r>
        <w:rPr>
          <w:sz w:val="24"/>
          <w:szCs w:val="24"/>
        </w:rPr>
        <w:t xml:space="preserve"> en de schroefmaat komt op 50mm uit</w:t>
      </w:r>
      <w:r w:rsidR="00E83813">
        <w:rPr>
          <w:sz w:val="24"/>
          <w:szCs w:val="24"/>
        </w:rPr>
        <w:t>,</w:t>
      </w:r>
      <w:r>
        <w:rPr>
          <w:sz w:val="24"/>
          <w:szCs w:val="24"/>
        </w:rPr>
        <w:t xml:space="preserve"> is de schroefmaat goed gekalibreerd. Hierna kun je </w:t>
      </w:r>
      <w:r w:rsidR="00E83813">
        <w:rPr>
          <w:sz w:val="24"/>
          <w:szCs w:val="24"/>
        </w:rPr>
        <w:t>de</w:t>
      </w:r>
      <w:r>
        <w:rPr>
          <w:sz w:val="24"/>
          <w:szCs w:val="24"/>
        </w:rPr>
        <w:t xml:space="preserve"> meetklok in de schroefmaat zetten,</w:t>
      </w:r>
      <w:r w:rsidR="00E83813">
        <w:rPr>
          <w:sz w:val="24"/>
          <w:szCs w:val="24"/>
        </w:rPr>
        <w:t xml:space="preserve"> en</w:t>
      </w:r>
      <w:r>
        <w:rPr>
          <w:sz w:val="24"/>
          <w:szCs w:val="24"/>
        </w:rPr>
        <w:t xml:space="preserve"> als je de maat van de </w:t>
      </w:r>
      <w:r w:rsidR="000876A3">
        <w:rPr>
          <w:sz w:val="24"/>
          <w:szCs w:val="24"/>
        </w:rPr>
        <w:t>schroefmaat hebt, kun je de meetklok op</w:t>
      </w:r>
      <w:r>
        <w:rPr>
          <w:sz w:val="24"/>
          <w:szCs w:val="24"/>
        </w:rPr>
        <w:t xml:space="preserve"> 0 zetten. </w:t>
      </w:r>
      <w:r w:rsidR="000876A3">
        <w:rPr>
          <w:sz w:val="24"/>
          <w:szCs w:val="24"/>
        </w:rPr>
        <w:t xml:space="preserve"> Hierna meet je in de cilind</w:t>
      </w:r>
      <w:r w:rsidR="00E83813">
        <w:rPr>
          <w:sz w:val="24"/>
          <w:szCs w:val="24"/>
        </w:rPr>
        <w:t>er en de waarden die je hierbij</w:t>
      </w:r>
      <w:r w:rsidR="000876A3">
        <w:rPr>
          <w:sz w:val="24"/>
          <w:szCs w:val="24"/>
        </w:rPr>
        <w:t xml:space="preserve"> op de meetklok af leest moet je </w:t>
      </w:r>
      <w:r w:rsidR="00E83813">
        <w:rPr>
          <w:sz w:val="24"/>
          <w:szCs w:val="24"/>
        </w:rPr>
        <w:t>van de</w:t>
      </w:r>
      <w:r w:rsidR="000876A3">
        <w:rPr>
          <w:sz w:val="24"/>
          <w:szCs w:val="24"/>
        </w:rPr>
        <w:t xml:space="preserve"> gemeten waarde afhalen. </w:t>
      </w:r>
    </w:p>
    <w:p w14:paraId="034B99AF" w14:textId="77777777" w:rsidR="00785B6C" w:rsidRDefault="00785B6C" w:rsidP="00142242">
      <w:pPr>
        <w:spacing w:after="0"/>
        <w:rPr>
          <w:sz w:val="24"/>
          <w:szCs w:val="24"/>
        </w:rPr>
      </w:pPr>
    </w:p>
    <w:p w14:paraId="0653747E" w14:textId="4DFE0F31" w:rsidR="00785B6C" w:rsidRDefault="00785B6C" w:rsidP="00785B6C">
      <w:pPr>
        <w:spacing w:after="0"/>
        <w:jc w:val="center"/>
        <w:rPr>
          <w:b/>
          <w:sz w:val="28"/>
          <w:szCs w:val="28"/>
        </w:rPr>
      </w:pPr>
      <w:r w:rsidRPr="00785B6C">
        <w:rPr>
          <w:b/>
          <w:sz w:val="28"/>
          <w:szCs w:val="28"/>
        </w:rPr>
        <w:t xml:space="preserve">Metingen </w:t>
      </w:r>
      <w:proofErr w:type="spellStart"/>
      <w:r w:rsidRPr="00785B6C">
        <w:rPr>
          <w:b/>
          <w:sz w:val="28"/>
          <w:szCs w:val="28"/>
        </w:rPr>
        <w:t>onderblok</w:t>
      </w:r>
      <w:proofErr w:type="spellEnd"/>
    </w:p>
    <w:p w14:paraId="27955447" w14:textId="3D2D71F2" w:rsidR="00D93275" w:rsidRDefault="00E263FB" w:rsidP="00785B6C">
      <w:pPr>
        <w:spacing w:after="0"/>
        <w:rPr>
          <w:sz w:val="24"/>
          <w:szCs w:val="24"/>
        </w:rPr>
      </w:pPr>
      <w:r>
        <w:rPr>
          <w:sz w:val="24"/>
          <w:szCs w:val="24"/>
        </w:rPr>
        <w:t xml:space="preserve"> </w:t>
      </w:r>
    </w:p>
    <w:p w14:paraId="4AA8B5CE" w14:textId="137931E0" w:rsidR="00785B6C" w:rsidRDefault="00E83813" w:rsidP="00785B6C">
      <w:pPr>
        <w:spacing w:after="0"/>
        <w:rPr>
          <w:sz w:val="24"/>
          <w:szCs w:val="24"/>
        </w:rPr>
      </w:pPr>
      <w:r>
        <w:rPr>
          <w:rFonts w:ascii="Arial" w:hAnsi="Arial" w:cs="Arial"/>
          <w:noProof/>
          <w:color w:val="0000FF"/>
          <w:sz w:val="27"/>
          <w:szCs w:val="27"/>
          <w:lang w:eastAsia="nl-NL"/>
        </w:rPr>
        <w:drawing>
          <wp:anchor distT="0" distB="0" distL="114300" distR="114300" simplePos="0" relativeHeight="251658240" behindDoc="1" locked="0" layoutInCell="1" allowOverlap="1" wp14:anchorId="2402BC0D" wp14:editId="2B7B1380">
            <wp:simplePos x="0" y="0"/>
            <wp:positionH relativeFrom="margin">
              <wp:align>right</wp:align>
            </wp:positionH>
            <wp:positionV relativeFrom="paragraph">
              <wp:posOffset>10795</wp:posOffset>
            </wp:positionV>
            <wp:extent cx="1876425" cy="2438400"/>
            <wp:effectExtent l="0" t="0" r="9525" b="0"/>
            <wp:wrapSquare wrapText="bothSides"/>
            <wp:docPr id="1" name="Afbeelding 1"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3FB">
        <w:rPr>
          <w:sz w:val="24"/>
          <w:szCs w:val="24"/>
        </w:rPr>
        <w:t xml:space="preserve">In de cilinder moet je op 3 plaatsen meten. De bovenin, midden en onderin de cilinder. Daarbij in 2 richtingen, dus bij elke cilinder heb je 6 metingen. </w:t>
      </w:r>
    </w:p>
    <w:p w14:paraId="1E2A8A32" w14:textId="0857047A" w:rsidR="00D93275" w:rsidRDefault="00C77D93" w:rsidP="00785B6C">
      <w:pPr>
        <w:spacing w:after="0"/>
        <w:rPr>
          <w:sz w:val="24"/>
          <w:szCs w:val="24"/>
        </w:rPr>
      </w:pPr>
      <w:r>
        <w:rPr>
          <w:sz w:val="24"/>
          <w:szCs w:val="24"/>
        </w:rPr>
        <w:t>Je meet 10mm van de onderkant van de ci</w:t>
      </w:r>
      <w:r w:rsidR="00D93275">
        <w:rPr>
          <w:sz w:val="24"/>
          <w:szCs w:val="24"/>
        </w:rPr>
        <w:t>linder en 10 mm van de bovenkant</w:t>
      </w:r>
      <w:r>
        <w:rPr>
          <w:sz w:val="24"/>
          <w:szCs w:val="24"/>
        </w:rPr>
        <w:t xml:space="preserve"> van de cilinder, en natuurlijk gewoon in het midden. </w:t>
      </w:r>
    </w:p>
    <w:p w14:paraId="2E9D5571" w14:textId="3D5566B5" w:rsidR="00C77D93" w:rsidRDefault="00C77D93" w:rsidP="00785B6C">
      <w:pPr>
        <w:spacing w:after="0"/>
        <w:rPr>
          <w:sz w:val="24"/>
          <w:szCs w:val="24"/>
        </w:rPr>
      </w:pPr>
      <w:r>
        <w:rPr>
          <w:sz w:val="24"/>
          <w:szCs w:val="24"/>
        </w:rPr>
        <w:t>Voordat je gaat meten moet de juiste meetstift gemontee</w:t>
      </w:r>
      <w:r w:rsidR="00D93275">
        <w:rPr>
          <w:sz w:val="24"/>
          <w:szCs w:val="24"/>
        </w:rPr>
        <w:t>rd zijn. Hierbij moet je</w:t>
      </w:r>
      <w:r>
        <w:rPr>
          <w:sz w:val="24"/>
          <w:szCs w:val="24"/>
        </w:rPr>
        <w:t xml:space="preserve"> de opgegeven boring van de cilinder van de fabrikant</w:t>
      </w:r>
      <w:r w:rsidR="00D93275">
        <w:rPr>
          <w:sz w:val="24"/>
          <w:szCs w:val="24"/>
        </w:rPr>
        <w:t xml:space="preserve"> opzoeken </w:t>
      </w:r>
      <w:r>
        <w:rPr>
          <w:sz w:val="24"/>
          <w:szCs w:val="24"/>
        </w:rPr>
        <w:t xml:space="preserve">. </w:t>
      </w:r>
    </w:p>
    <w:p w14:paraId="5B4B37C4" w14:textId="6BDA89F9" w:rsidR="00D93275" w:rsidRDefault="00D93275" w:rsidP="00785B6C">
      <w:pPr>
        <w:spacing w:after="0"/>
        <w:rPr>
          <w:sz w:val="24"/>
          <w:szCs w:val="24"/>
        </w:rPr>
      </w:pPr>
      <w:r>
        <w:rPr>
          <w:sz w:val="24"/>
          <w:szCs w:val="24"/>
        </w:rPr>
        <w:t xml:space="preserve">Als je de juiste meetstift hebt kun je nameten met de schroefmaat, die moet je eerst controleren door hem helemaal in te draaien en dan moet die op 0 staan. </w:t>
      </w:r>
    </w:p>
    <w:p w14:paraId="19E2F5E4" w14:textId="500725E7" w:rsidR="00FA3B39" w:rsidRDefault="00C77D93" w:rsidP="00D93275">
      <w:pPr>
        <w:spacing w:after="0"/>
        <w:rPr>
          <w:sz w:val="24"/>
          <w:szCs w:val="24"/>
        </w:rPr>
      </w:pPr>
      <w:r>
        <w:rPr>
          <w:sz w:val="24"/>
          <w:szCs w:val="24"/>
        </w:rPr>
        <w:t>De meetklok moet haaks op de cilinder gemonteerd worden.</w:t>
      </w:r>
    </w:p>
    <w:p w14:paraId="3D45F605" w14:textId="3FFBF542" w:rsidR="00D93275" w:rsidRDefault="00D93275" w:rsidP="00D93275">
      <w:pPr>
        <w:spacing w:after="0"/>
        <w:rPr>
          <w:sz w:val="24"/>
          <w:szCs w:val="24"/>
        </w:rPr>
      </w:pPr>
    </w:p>
    <w:p w14:paraId="5A9A9C70" w14:textId="00B11340" w:rsidR="00D93275" w:rsidRPr="00D93275" w:rsidRDefault="00D93275" w:rsidP="00D93275">
      <w:pPr>
        <w:spacing w:after="0"/>
        <w:rPr>
          <w:sz w:val="24"/>
          <w:szCs w:val="24"/>
        </w:rPr>
      </w:pPr>
    </w:p>
    <w:p w14:paraId="32FFF88E" w14:textId="77777777" w:rsidR="00FA3B39" w:rsidRDefault="00FA3B39" w:rsidP="00E263FB">
      <w:pPr>
        <w:spacing w:after="0"/>
        <w:jc w:val="center"/>
        <w:rPr>
          <w:b/>
          <w:sz w:val="28"/>
          <w:szCs w:val="28"/>
        </w:rPr>
      </w:pPr>
    </w:p>
    <w:p w14:paraId="20EF396D" w14:textId="77777777" w:rsidR="00E263FB" w:rsidRDefault="00E263FB" w:rsidP="00C77D93">
      <w:pPr>
        <w:spacing w:after="0"/>
        <w:jc w:val="center"/>
        <w:rPr>
          <w:b/>
          <w:sz w:val="28"/>
          <w:szCs w:val="28"/>
        </w:rPr>
      </w:pPr>
      <w:r w:rsidRPr="00E263FB">
        <w:rPr>
          <w:b/>
          <w:sz w:val="28"/>
          <w:szCs w:val="28"/>
        </w:rPr>
        <w:t>Metingen Zuigers</w:t>
      </w:r>
    </w:p>
    <w:p w14:paraId="147ADC46" w14:textId="77777777" w:rsidR="00FA3B39" w:rsidRPr="00E263FB" w:rsidRDefault="00FA3B39" w:rsidP="00E263FB">
      <w:pPr>
        <w:spacing w:after="0"/>
        <w:jc w:val="center"/>
        <w:rPr>
          <w:b/>
          <w:sz w:val="28"/>
          <w:szCs w:val="28"/>
        </w:rPr>
      </w:pPr>
    </w:p>
    <w:p w14:paraId="0155C919" w14:textId="44E2A415" w:rsidR="00D93275" w:rsidRDefault="00E263FB" w:rsidP="00E263FB">
      <w:pPr>
        <w:spacing w:after="0"/>
        <w:rPr>
          <w:sz w:val="24"/>
          <w:szCs w:val="24"/>
        </w:rPr>
      </w:pPr>
      <w:r>
        <w:rPr>
          <w:sz w:val="24"/>
          <w:szCs w:val="24"/>
        </w:rPr>
        <w:t>Meet de diameter van de zuiger 10mm van de onderkant</w:t>
      </w:r>
      <w:r w:rsidR="00D93275">
        <w:rPr>
          <w:sz w:val="24"/>
          <w:szCs w:val="24"/>
        </w:rPr>
        <w:t>.</w:t>
      </w:r>
    </w:p>
    <w:p w14:paraId="48611C75" w14:textId="5FC4BB73" w:rsidR="00785B6C" w:rsidRDefault="00D93275" w:rsidP="00E263FB">
      <w:pPr>
        <w:spacing w:after="0"/>
        <w:rPr>
          <w:sz w:val="24"/>
          <w:szCs w:val="24"/>
        </w:rPr>
      </w:pPr>
      <w:r>
        <w:rPr>
          <w:sz w:val="24"/>
          <w:szCs w:val="24"/>
        </w:rPr>
        <w:t>E</w:t>
      </w:r>
      <w:r w:rsidR="00E263FB">
        <w:rPr>
          <w:sz w:val="24"/>
          <w:szCs w:val="24"/>
        </w:rPr>
        <w:t xml:space="preserve">n haaks op de zuigerpen. </w:t>
      </w:r>
      <w:r>
        <w:rPr>
          <w:sz w:val="24"/>
          <w:szCs w:val="24"/>
        </w:rPr>
        <w:t xml:space="preserve">(zoals op het plaatje te zien is) </w:t>
      </w:r>
    </w:p>
    <w:p w14:paraId="508D82BA" w14:textId="77777777" w:rsidR="00E263FB" w:rsidRDefault="00E263FB" w:rsidP="00E263FB">
      <w:pPr>
        <w:spacing w:after="0"/>
        <w:rPr>
          <w:sz w:val="24"/>
          <w:szCs w:val="24"/>
        </w:rPr>
      </w:pPr>
      <w:r>
        <w:rPr>
          <w:sz w:val="24"/>
          <w:szCs w:val="24"/>
        </w:rPr>
        <w:t xml:space="preserve">Naar maximale afwijking opzoeken? </w:t>
      </w:r>
    </w:p>
    <w:p w14:paraId="5FDD0BAF" w14:textId="444A275D" w:rsidR="00D64D59" w:rsidRDefault="00CB55A7" w:rsidP="00E263FB">
      <w:pPr>
        <w:spacing w:after="0"/>
        <w:rPr>
          <w:sz w:val="24"/>
          <w:szCs w:val="24"/>
        </w:rPr>
      </w:pPr>
      <w:r>
        <w:rPr>
          <w:sz w:val="24"/>
          <w:szCs w:val="24"/>
        </w:rPr>
        <w:t xml:space="preserve">De metingen moet je doen met een schroefmaat. </w:t>
      </w:r>
    </w:p>
    <w:p w14:paraId="75AACB63" w14:textId="1F91C6CC" w:rsidR="00D93275" w:rsidRDefault="00CB55A7" w:rsidP="00E263FB">
      <w:pPr>
        <w:spacing w:after="0"/>
        <w:rPr>
          <w:sz w:val="24"/>
          <w:szCs w:val="24"/>
        </w:rPr>
      </w:pPr>
      <w:r>
        <w:rPr>
          <w:noProof/>
          <w:lang w:eastAsia="nl-NL"/>
        </w:rPr>
        <w:drawing>
          <wp:inline distT="0" distB="0" distL="0" distR="0" wp14:anchorId="06B32BA1" wp14:editId="711A142A">
            <wp:extent cx="1809750" cy="1785700"/>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4763" cy="1790646"/>
                    </a:xfrm>
                    <a:prstGeom prst="rect">
                      <a:avLst/>
                    </a:prstGeom>
                  </pic:spPr>
                </pic:pic>
              </a:graphicData>
            </a:graphic>
          </wp:inline>
        </w:drawing>
      </w:r>
    </w:p>
    <w:p w14:paraId="02B6495C" w14:textId="3CC0B485" w:rsidR="00D93275" w:rsidRPr="00D93275" w:rsidRDefault="00D93275" w:rsidP="00D93275">
      <w:pPr>
        <w:spacing w:after="0"/>
        <w:jc w:val="center"/>
        <w:rPr>
          <w:b/>
          <w:sz w:val="28"/>
          <w:szCs w:val="28"/>
        </w:rPr>
      </w:pPr>
      <w:r w:rsidRPr="00D93275">
        <w:rPr>
          <w:b/>
          <w:sz w:val="28"/>
          <w:szCs w:val="28"/>
        </w:rPr>
        <w:lastRenderedPageBreak/>
        <w:t>Zuigerveren meten</w:t>
      </w:r>
    </w:p>
    <w:p w14:paraId="0D9C8D58" w14:textId="0C91DA68" w:rsidR="00D93275" w:rsidRDefault="00126F5C" w:rsidP="00E263FB">
      <w:pPr>
        <w:spacing w:after="0"/>
        <w:rPr>
          <w:sz w:val="24"/>
          <w:szCs w:val="24"/>
        </w:rPr>
      </w:pPr>
      <w:r>
        <w:rPr>
          <w:sz w:val="24"/>
          <w:szCs w:val="24"/>
        </w:rPr>
        <w:t xml:space="preserve">Of zuigerveren nog hergebruikt kunnen worden moet je de speling meten. Hiervoor moet je eerst de veer rand goed schoonmaken voordat je gaat meten. Hierna kun je met een Voelermaat de speling tussen de rand en de veer opmeten. </w:t>
      </w:r>
    </w:p>
    <w:p w14:paraId="0BB709BD" w14:textId="2327E452" w:rsidR="00385026" w:rsidRDefault="00126F5C" w:rsidP="00E263FB">
      <w:pPr>
        <w:spacing w:after="0"/>
        <w:rPr>
          <w:sz w:val="24"/>
          <w:szCs w:val="24"/>
        </w:rPr>
      </w:pPr>
      <w:r>
        <w:rPr>
          <w:sz w:val="24"/>
          <w:szCs w:val="24"/>
        </w:rPr>
        <w:t xml:space="preserve">De slotspeling kan worden getest door de zuigerveer in de cilinder aan te brengen. Je drukt met de zuiger de veer onderin de cilinder, wat niet gebruikt wordt. En daar meet je de slotspeling. </w:t>
      </w:r>
    </w:p>
    <w:p w14:paraId="1B88CBC5" w14:textId="69FDF74A" w:rsidR="00385026" w:rsidRDefault="00385026" w:rsidP="00E263FB">
      <w:pPr>
        <w:spacing w:after="0"/>
        <w:rPr>
          <w:sz w:val="24"/>
          <w:szCs w:val="24"/>
        </w:rPr>
      </w:pPr>
    </w:p>
    <w:p w14:paraId="4F04D0F6" w14:textId="06D1499C" w:rsidR="00385026" w:rsidRDefault="00385026" w:rsidP="00E263FB">
      <w:pPr>
        <w:spacing w:after="0"/>
        <w:rPr>
          <w:sz w:val="24"/>
          <w:szCs w:val="24"/>
        </w:rPr>
      </w:pPr>
    </w:p>
    <w:p w14:paraId="260189CA" w14:textId="77777777" w:rsidR="00385026" w:rsidRDefault="00385026" w:rsidP="00E263FB">
      <w:pPr>
        <w:spacing w:after="0"/>
        <w:rPr>
          <w:sz w:val="24"/>
          <w:szCs w:val="24"/>
        </w:rPr>
      </w:pPr>
    </w:p>
    <w:p w14:paraId="49CE13EB" w14:textId="6F348834" w:rsidR="00CB55A7" w:rsidRDefault="00CB55A7" w:rsidP="00E263FB">
      <w:pPr>
        <w:spacing w:after="0"/>
        <w:rPr>
          <w:sz w:val="24"/>
          <w:szCs w:val="24"/>
        </w:rPr>
      </w:pPr>
    </w:p>
    <w:p w14:paraId="3E162AEA" w14:textId="5AEBCB89" w:rsidR="00D64D59" w:rsidRPr="00D64D59" w:rsidRDefault="00D64D59" w:rsidP="00D64D59">
      <w:pPr>
        <w:spacing w:after="0"/>
        <w:jc w:val="center"/>
        <w:rPr>
          <w:b/>
          <w:sz w:val="28"/>
          <w:szCs w:val="28"/>
        </w:rPr>
      </w:pPr>
      <w:r w:rsidRPr="00D64D59">
        <w:rPr>
          <w:b/>
          <w:sz w:val="28"/>
          <w:szCs w:val="28"/>
        </w:rPr>
        <w:t xml:space="preserve">Draaiende gedeelte </w:t>
      </w:r>
      <w:proofErr w:type="spellStart"/>
      <w:r w:rsidRPr="00D64D59">
        <w:rPr>
          <w:b/>
          <w:sz w:val="28"/>
          <w:szCs w:val="28"/>
        </w:rPr>
        <w:t>onderblok</w:t>
      </w:r>
      <w:proofErr w:type="spellEnd"/>
    </w:p>
    <w:p w14:paraId="737933E3" w14:textId="77777777" w:rsidR="00D64D59" w:rsidRDefault="00D64D59" w:rsidP="00D64D59">
      <w:pPr>
        <w:spacing w:after="0"/>
        <w:rPr>
          <w:b/>
          <w:sz w:val="24"/>
          <w:szCs w:val="24"/>
        </w:rPr>
      </w:pPr>
    </w:p>
    <w:p w14:paraId="0BC8865A" w14:textId="77777777" w:rsidR="00D64D59" w:rsidRDefault="00D64D59" w:rsidP="00D64D59">
      <w:pPr>
        <w:spacing w:after="0"/>
        <w:rPr>
          <w:sz w:val="24"/>
          <w:szCs w:val="24"/>
        </w:rPr>
      </w:pPr>
      <w:r>
        <w:rPr>
          <w:sz w:val="24"/>
          <w:szCs w:val="24"/>
        </w:rPr>
        <w:t xml:space="preserve">Lager tappen op meten: </w:t>
      </w:r>
      <w:r>
        <w:rPr>
          <w:noProof/>
          <w:lang w:eastAsia="nl-NL"/>
        </w:rPr>
        <w:drawing>
          <wp:inline distT="0" distB="0" distL="0" distR="0" wp14:anchorId="7FE42ECF" wp14:editId="6FE4C6A3">
            <wp:extent cx="1084521" cy="129540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6094" cy="1309223"/>
                    </a:xfrm>
                    <a:prstGeom prst="rect">
                      <a:avLst/>
                    </a:prstGeom>
                  </pic:spPr>
                </pic:pic>
              </a:graphicData>
            </a:graphic>
          </wp:inline>
        </w:drawing>
      </w:r>
      <w:r>
        <w:rPr>
          <w:noProof/>
          <w:lang w:eastAsia="nl-NL"/>
        </w:rPr>
        <w:drawing>
          <wp:inline distT="0" distB="0" distL="0" distR="0" wp14:anchorId="36A55CC4" wp14:editId="00E4A74B">
            <wp:extent cx="1304925" cy="1179743"/>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1311" cy="1185517"/>
                    </a:xfrm>
                    <a:prstGeom prst="rect">
                      <a:avLst/>
                    </a:prstGeom>
                  </pic:spPr>
                </pic:pic>
              </a:graphicData>
            </a:graphic>
          </wp:inline>
        </w:drawing>
      </w:r>
    </w:p>
    <w:p w14:paraId="26D6D9FA" w14:textId="747F187F" w:rsidR="00D64D59" w:rsidRDefault="00CB55A7" w:rsidP="00D64D59">
      <w:pPr>
        <w:spacing w:after="0"/>
        <w:rPr>
          <w:sz w:val="24"/>
          <w:szCs w:val="24"/>
        </w:rPr>
      </w:pPr>
      <w:r>
        <w:rPr>
          <w:sz w:val="24"/>
          <w:szCs w:val="24"/>
        </w:rPr>
        <w:t xml:space="preserve">Lager tappen meten, doe je in twee richtingen. </w:t>
      </w:r>
    </w:p>
    <w:p w14:paraId="1B7516E7" w14:textId="77777777" w:rsidR="00D64D59" w:rsidRDefault="00D64D59" w:rsidP="00D64D59">
      <w:pPr>
        <w:spacing w:after="0"/>
        <w:rPr>
          <w:sz w:val="24"/>
          <w:szCs w:val="24"/>
        </w:rPr>
      </w:pPr>
    </w:p>
    <w:p w14:paraId="75FC4F8A" w14:textId="5DCE7780" w:rsidR="00D64D59" w:rsidRDefault="00D64D59" w:rsidP="00D64D59">
      <w:pPr>
        <w:spacing w:after="0"/>
        <w:rPr>
          <w:sz w:val="24"/>
          <w:szCs w:val="24"/>
        </w:rPr>
      </w:pPr>
    </w:p>
    <w:p w14:paraId="6B84671A" w14:textId="66B22D3E" w:rsidR="00D64D59" w:rsidRDefault="00D64D59" w:rsidP="00D64D59">
      <w:pPr>
        <w:spacing w:after="0"/>
        <w:rPr>
          <w:sz w:val="24"/>
          <w:szCs w:val="24"/>
        </w:rPr>
      </w:pPr>
      <w:r>
        <w:rPr>
          <w:sz w:val="24"/>
          <w:szCs w:val="24"/>
        </w:rPr>
        <w:t xml:space="preserve">Krukas Axiale Speling: </w:t>
      </w:r>
      <w:r>
        <w:rPr>
          <w:noProof/>
          <w:lang w:eastAsia="nl-NL"/>
        </w:rPr>
        <w:drawing>
          <wp:inline distT="0" distB="0" distL="0" distR="0" wp14:anchorId="5EF2A4C9" wp14:editId="5D31C36B">
            <wp:extent cx="1609725" cy="127704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9891" cy="1324780"/>
                    </a:xfrm>
                    <a:prstGeom prst="rect">
                      <a:avLst/>
                    </a:prstGeom>
                  </pic:spPr>
                </pic:pic>
              </a:graphicData>
            </a:graphic>
          </wp:inline>
        </w:drawing>
      </w:r>
    </w:p>
    <w:p w14:paraId="4655812D" w14:textId="5C7E8C92" w:rsidR="00CB55A7" w:rsidRDefault="00E83813" w:rsidP="00D64D59">
      <w:pPr>
        <w:spacing w:after="0"/>
        <w:rPr>
          <w:sz w:val="24"/>
          <w:szCs w:val="24"/>
        </w:rPr>
      </w:pPr>
      <w:r>
        <w:rPr>
          <w:noProof/>
          <w:sz w:val="24"/>
          <w:szCs w:val="24"/>
          <w:lang w:eastAsia="nl-NL"/>
        </w:rPr>
        <w:drawing>
          <wp:anchor distT="0" distB="0" distL="114300" distR="114300" simplePos="0" relativeHeight="251659264" behindDoc="0" locked="0" layoutInCell="1" allowOverlap="1" wp14:anchorId="0E5B2857" wp14:editId="6C29BA6F">
            <wp:simplePos x="0" y="0"/>
            <wp:positionH relativeFrom="margin">
              <wp:posOffset>1946910</wp:posOffset>
            </wp:positionH>
            <wp:positionV relativeFrom="paragraph">
              <wp:posOffset>149225</wp:posOffset>
            </wp:positionV>
            <wp:extent cx="1275715" cy="1568450"/>
            <wp:effectExtent l="6033" t="0" r="6667" b="6668"/>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stigage.jpg"/>
                    <pic:cNvPicPr/>
                  </pic:nvPicPr>
                  <pic:blipFill rotWithShape="1">
                    <a:blip r:embed="rId11" cstate="print">
                      <a:extLst>
                        <a:ext uri="{28A0092B-C50C-407E-A947-70E740481C1C}">
                          <a14:useLocalDpi xmlns:a14="http://schemas.microsoft.com/office/drawing/2010/main" val="0"/>
                        </a:ext>
                      </a:extLst>
                    </a:blip>
                    <a:srcRect l="39065" t="9492" r="21160" b="25337"/>
                    <a:stretch/>
                  </pic:blipFill>
                  <pic:spPr bwMode="auto">
                    <a:xfrm rot="5400000">
                      <a:off x="0" y="0"/>
                      <a:ext cx="1275715" cy="156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E27F9" w14:textId="0A61A472" w:rsidR="00CB55A7" w:rsidRDefault="00CB55A7" w:rsidP="00D64D59">
      <w:pPr>
        <w:spacing w:after="0"/>
        <w:rPr>
          <w:sz w:val="24"/>
          <w:szCs w:val="24"/>
        </w:rPr>
      </w:pPr>
    </w:p>
    <w:p w14:paraId="6250BB1F" w14:textId="3062584F" w:rsidR="00CB55A7" w:rsidRDefault="00E83813" w:rsidP="00D64D59">
      <w:pPr>
        <w:spacing w:after="0"/>
        <w:rPr>
          <w:sz w:val="24"/>
          <w:szCs w:val="24"/>
        </w:rPr>
      </w:pPr>
      <w:r>
        <w:rPr>
          <w:noProof/>
          <w:lang w:eastAsia="nl-NL"/>
        </w:rPr>
        <mc:AlternateContent>
          <mc:Choice Requires="wps">
            <w:drawing>
              <wp:inline distT="0" distB="0" distL="0" distR="0" wp14:anchorId="05278E67" wp14:editId="598EC94D">
                <wp:extent cx="304800" cy="304800"/>
                <wp:effectExtent l="0" t="0" r="0" b="0"/>
                <wp:docPr id="2" name="AutoShape 2" descr="https://p01-mailws.icloud.com/wm/messagepart/IMG_7342.jpg?guid=messagepart%3ASent+Messages%2F43-12&amp;type=image%2Fjpeg&amp;name=IMG_7342.jpg&amp;size=839656&amp;dsid=1146188898&amp;clientId=70D382A8-80D6-4DB7-B887-FD8C9501E5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48315" id="AutoShape 2" o:spid="_x0000_s1026" alt="https://p01-mailws.icloud.com/wm/messagepart/IMG_7342.jpg?guid=messagepart%3ASent+Messages%2F43-12&amp;type=image%2Fjpeg&amp;name=IMG_7342.jpg&amp;size=839656&amp;dsid=1146188898&amp;clientId=70D382A8-80D6-4DB7-B887-FD8C9501E5E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8OTQMAAKQGAAAOAAAAZHJzL2Uyb0RvYy54bWysVUtv4zYQvhfofyAIbC+FrIdpW/JGCRzL&#10;WgRI2gXSnhe0REncSiRL0lGyi/73Dik7cbKXRbs6EOQM+c3rm9HF1ePQowemDZcix/EswoiJStZc&#10;tDn+848ySDEyloqa9lKwHD8xg68uf/7pYlRrlshO9jXTCECEWY8qx521ah2GpurYQM1MKiZA2Ug9&#10;UAtH3Ya1piOgD32YRNEyHKWulZYVMwakxaTElx6/aVhlf28awyzqcwy+Wb9qv+7dGl5e0HWrqep4&#10;dXSD/gcvBsoFGH2GKqil6KD5N1ADr7Q0srGzSg6hbBpeMR8DRBNHb6K576hiPhZIjlHPaTI/Drb6&#10;7eGjRrzOcYKRoAOUaHOw0ltGIKqZqSBdriwG6qKiOIBY+9HMeNXLQ+3DGIdwgPzTlimqbXhz9+HT&#10;ak6S2WfVXrUHAD/Tvptv7pmwv95ND8y7pCTzIE5+oYN6b58Uy/kAQCD+rFjrpd6tc1AvNfwLy9N5&#10;tlws/bk2YCiOyTJO0zRLvazqOdi6qfNVVMzTZJMGaVQsA1Jcr4LrNF0FZZFus0UU7xa71HFhhCgh&#10;Jffqo3bVNOpWVn8ZJOS2o6JlG6OAUcBzyNVJpLUcO0ZrKErsIMJXGO5gAA3txztZQ3YpZNcz5bHR&#10;g7MBHECPnpBPz4RkjxZVIJxHJI2AthWojntnga5Pj5U29gOTA3KbHGvwzoPTh1tjp6unK86WkCXv&#10;e5DTdS9eCQBzkoBpeOp0zglP4a9ZlO3SXUoCkix3AYmKItiUWxIsy3i1KObFdlvE/zi7MVl3vK6Z&#10;cGZO7RST76PrsbGnRnhuKCN7Xjs455LR7X7ba/RAoZ1L//mUg+blWvjaDZ8viOVNSHFCouskC8ol&#10;0ICUZBFkqygNoji7zpYRyUhRvg7plgv2/0NCY46zRbLwVTpz+k1skf++jY2uB25hYPZ8yDFQAz53&#10;ia4dA3ei9nsLDTrtz1Lh3H9JBZT7VGjPV0fRif17WT8BXbUEOgHzYLTDppP6C0YjjMkcm78PVDOM&#10;+hsBlM9iQtxc9QeyWCVw0Oea/bmGigqgcmwxmrZbO83ig9K87cBS7BMjpBtCDfcUdi00eXVsLhiF&#10;PpLj2Haz9vzsb738XC7/B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Fv3w5NAwAApAYAAA4AAAAAAAAAAAAAAAAALgIAAGRycy9l&#10;Mm9Eb2MueG1sUEsBAi0AFAAGAAgAAAAhAEyg6SzYAAAAAwEAAA8AAAAAAAAAAAAAAAAApwUAAGRy&#10;cy9kb3ducmV2LnhtbFBLBQYAAAAABAAEAPMAAACsBgAAAAA=&#10;" filled="f" stroked="f">
                <o:lock v:ext="edit" aspectratio="t"/>
                <w10:anchorlock/>
              </v:rect>
            </w:pict>
          </mc:Fallback>
        </mc:AlternateContent>
      </w:r>
    </w:p>
    <w:p w14:paraId="517447F5" w14:textId="096EDAC8" w:rsidR="00D64D59" w:rsidRDefault="00121883" w:rsidP="00D64D59">
      <w:pPr>
        <w:spacing w:after="0"/>
        <w:rPr>
          <w:sz w:val="24"/>
          <w:szCs w:val="24"/>
        </w:rPr>
      </w:pPr>
      <w:r>
        <w:rPr>
          <w:sz w:val="24"/>
          <w:szCs w:val="24"/>
        </w:rPr>
        <w:t>Lager spelling krukaslager:</w:t>
      </w:r>
    </w:p>
    <w:p w14:paraId="74F9510D" w14:textId="15B34DD5" w:rsidR="00121883" w:rsidRDefault="00121883" w:rsidP="00D64D59">
      <w:pPr>
        <w:spacing w:after="0"/>
        <w:rPr>
          <w:sz w:val="24"/>
          <w:szCs w:val="24"/>
        </w:rPr>
      </w:pPr>
    </w:p>
    <w:p w14:paraId="1ABDB1DB" w14:textId="2A1A5289" w:rsidR="00E83813" w:rsidRDefault="00E83813" w:rsidP="00D64D59">
      <w:pPr>
        <w:spacing w:after="0"/>
        <w:rPr>
          <w:sz w:val="24"/>
          <w:szCs w:val="24"/>
        </w:rPr>
      </w:pPr>
    </w:p>
    <w:p w14:paraId="4EDD0F49" w14:textId="11A0423B" w:rsidR="00E83813" w:rsidRDefault="00E83813" w:rsidP="00D64D59">
      <w:pPr>
        <w:spacing w:after="0"/>
        <w:rPr>
          <w:sz w:val="24"/>
          <w:szCs w:val="24"/>
        </w:rPr>
      </w:pPr>
    </w:p>
    <w:p w14:paraId="4C199BB0" w14:textId="77777777" w:rsidR="00E83813" w:rsidRDefault="00E83813" w:rsidP="00D64D59">
      <w:pPr>
        <w:spacing w:after="0"/>
        <w:rPr>
          <w:sz w:val="24"/>
          <w:szCs w:val="24"/>
        </w:rPr>
      </w:pPr>
    </w:p>
    <w:p w14:paraId="1BA751C4" w14:textId="77777777" w:rsidR="00121883" w:rsidRDefault="00121883" w:rsidP="00D64D59">
      <w:pPr>
        <w:spacing w:after="0"/>
        <w:rPr>
          <w:sz w:val="24"/>
          <w:szCs w:val="24"/>
        </w:rPr>
      </w:pPr>
      <w:r>
        <w:rPr>
          <w:sz w:val="24"/>
          <w:szCs w:val="24"/>
        </w:rPr>
        <w:t xml:space="preserve">De lager kap demoteren, maak het lager schoon en leg er wat </w:t>
      </w:r>
      <w:proofErr w:type="spellStart"/>
      <w:r>
        <w:rPr>
          <w:sz w:val="24"/>
          <w:szCs w:val="24"/>
        </w:rPr>
        <w:t>plastigage</w:t>
      </w:r>
      <w:proofErr w:type="spellEnd"/>
      <w:r>
        <w:rPr>
          <w:sz w:val="24"/>
          <w:szCs w:val="24"/>
        </w:rPr>
        <w:t xml:space="preserve"> op. Monteer nu de lager kap weer met de goede aanhaalmomenten. Hierdoor zal de </w:t>
      </w:r>
      <w:proofErr w:type="spellStart"/>
      <w:r>
        <w:rPr>
          <w:sz w:val="24"/>
          <w:szCs w:val="24"/>
        </w:rPr>
        <w:t>plastigage</w:t>
      </w:r>
      <w:proofErr w:type="spellEnd"/>
      <w:r>
        <w:rPr>
          <w:sz w:val="24"/>
          <w:szCs w:val="24"/>
        </w:rPr>
        <w:t xml:space="preserve"> vervormd worden. Na he aandraaien met goede moment, demonteer de lager kap weer. De vervorming van de </w:t>
      </w:r>
      <w:proofErr w:type="spellStart"/>
      <w:r>
        <w:rPr>
          <w:sz w:val="24"/>
          <w:szCs w:val="24"/>
        </w:rPr>
        <w:t>plastigage</w:t>
      </w:r>
      <w:proofErr w:type="spellEnd"/>
      <w:r>
        <w:rPr>
          <w:sz w:val="24"/>
          <w:szCs w:val="24"/>
        </w:rPr>
        <w:t xml:space="preserve"> kun je meten met een referentiebreedte kaartje en hiermee kun je de speling bepalen. </w:t>
      </w:r>
    </w:p>
    <w:p w14:paraId="111EB33F" w14:textId="0FFBA596" w:rsidR="00385026" w:rsidRDefault="00385026" w:rsidP="00D64D59">
      <w:pPr>
        <w:spacing w:after="0"/>
        <w:rPr>
          <w:sz w:val="24"/>
          <w:szCs w:val="24"/>
        </w:rPr>
      </w:pPr>
    </w:p>
    <w:p w14:paraId="66ED695C" w14:textId="49A4A7A6" w:rsidR="00121883" w:rsidRPr="00121883" w:rsidRDefault="004A68FA" w:rsidP="00121883">
      <w:pPr>
        <w:spacing w:after="0"/>
        <w:jc w:val="center"/>
        <w:rPr>
          <w:b/>
          <w:sz w:val="28"/>
          <w:szCs w:val="28"/>
        </w:rPr>
      </w:pPr>
      <w:r>
        <w:rPr>
          <w:noProof/>
          <w:lang w:eastAsia="nl-NL"/>
        </w:rPr>
        <w:lastRenderedPageBreak/>
        <w:drawing>
          <wp:anchor distT="0" distB="0" distL="114300" distR="114300" simplePos="0" relativeHeight="251660288" behindDoc="0" locked="0" layoutInCell="1" allowOverlap="1" wp14:anchorId="7605FD28" wp14:editId="6AA595B3">
            <wp:simplePos x="0" y="0"/>
            <wp:positionH relativeFrom="column">
              <wp:posOffset>4348480</wp:posOffset>
            </wp:positionH>
            <wp:positionV relativeFrom="paragraph">
              <wp:posOffset>0</wp:posOffset>
            </wp:positionV>
            <wp:extent cx="1520190" cy="1014730"/>
            <wp:effectExtent l="0" t="0" r="3810" b="0"/>
            <wp:wrapSquare wrapText="bothSides"/>
            <wp:docPr id="9" name="Afbeelding 9"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9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883" w:rsidRPr="00121883">
        <w:rPr>
          <w:b/>
          <w:sz w:val="28"/>
          <w:szCs w:val="28"/>
        </w:rPr>
        <w:t>Cilinderkop</w:t>
      </w:r>
      <w:r w:rsidR="001E2498">
        <w:rPr>
          <w:b/>
          <w:sz w:val="28"/>
          <w:szCs w:val="28"/>
        </w:rPr>
        <w:t xml:space="preserve"> Vlakheid</w:t>
      </w:r>
      <w:bookmarkStart w:id="0" w:name="_GoBack"/>
      <w:bookmarkEnd w:id="0"/>
    </w:p>
    <w:p w14:paraId="3CEFE0D6" w14:textId="0B901B92" w:rsidR="00121883" w:rsidRDefault="00121883" w:rsidP="00D64D59">
      <w:pPr>
        <w:spacing w:after="0"/>
        <w:rPr>
          <w:sz w:val="24"/>
          <w:szCs w:val="24"/>
        </w:rPr>
      </w:pPr>
      <w:r>
        <w:rPr>
          <w:sz w:val="24"/>
          <w:szCs w:val="24"/>
        </w:rPr>
        <w:t xml:space="preserve"> </w:t>
      </w:r>
      <w:r w:rsidR="00FA3B39">
        <w:rPr>
          <w:sz w:val="24"/>
          <w:szCs w:val="24"/>
        </w:rPr>
        <w:t>Met rei op het de onderkant van de cilinderkop leggen en daarna met een voeler maat de speling opmeten.</w:t>
      </w:r>
    </w:p>
    <w:p w14:paraId="77D9E152" w14:textId="6A07D5DE" w:rsidR="00FA3B39" w:rsidRDefault="00FA3B39" w:rsidP="00D64D59">
      <w:pPr>
        <w:spacing w:after="0"/>
        <w:rPr>
          <w:sz w:val="24"/>
          <w:szCs w:val="24"/>
        </w:rPr>
      </w:pPr>
    </w:p>
    <w:p w14:paraId="7CA61154" w14:textId="77777777" w:rsidR="00FA3B39" w:rsidRDefault="00FA3B39" w:rsidP="00D64D59">
      <w:pPr>
        <w:spacing w:after="0"/>
        <w:rPr>
          <w:sz w:val="24"/>
          <w:szCs w:val="24"/>
        </w:rPr>
      </w:pPr>
    </w:p>
    <w:p w14:paraId="09F3BE2D" w14:textId="77777777" w:rsidR="00FA3B39" w:rsidRPr="00FA3B39" w:rsidRDefault="00FA3B39" w:rsidP="00FA3B39">
      <w:pPr>
        <w:spacing w:after="0"/>
        <w:jc w:val="center"/>
        <w:rPr>
          <w:b/>
          <w:sz w:val="28"/>
          <w:szCs w:val="28"/>
        </w:rPr>
      </w:pPr>
      <w:r w:rsidRPr="00FA3B39">
        <w:rPr>
          <w:b/>
          <w:sz w:val="28"/>
          <w:szCs w:val="28"/>
        </w:rPr>
        <w:t>Grondboring Nokkenaslagers</w:t>
      </w:r>
    </w:p>
    <w:p w14:paraId="66D38529" w14:textId="6F3C9C52" w:rsidR="00FA3B39" w:rsidRDefault="00510793" w:rsidP="00D64D59">
      <w:pPr>
        <w:spacing w:after="0"/>
        <w:rPr>
          <w:sz w:val="24"/>
          <w:szCs w:val="24"/>
        </w:rPr>
      </w:pPr>
      <w:r>
        <w:rPr>
          <w:sz w:val="24"/>
          <w:szCs w:val="24"/>
        </w:rPr>
        <w:t xml:space="preserve">De grondboring is de ruimte tussen de nokkenas en het lager waar die in loopt. Deze speling moet je ook met </w:t>
      </w:r>
      <w:proofErr w:type="spellStart"/>
      <w:r>
        <w:rPr>
          <w:sz w:val="24"/>
          <w:szCs w:val="24"/>
        </w:rPr>
        <w:t>Plasitgage</w:t>
      </w:r>
      <w:proofErr w:type="spellEnd"/>
      <w:r>
        <w:rPr>
          <w:sz w:val="24"/>
          <w:szCs w:val="24"/>
        </w:rPr>
        <w:t xml:space="preserve"> meten. </w:t>
      </w:r>
    </w:p>
    <w:p w14:paraId="0345E30A" w14:textId="2B23A3D1" w:rsidR="00510793" w:rsidRDefault="00510793" w:rsidP="00D64D59">
      <w:pPr>
        <w:spacing w:after="0"/>
        <w:rPr>
          <w:sz w:val="24"/>
          <w:szCs w:val="24"/>
        </w:rPr>
      </w:pPr>
    </w:p>
    <w:p w14:paraId="115050B6" w14:textId="6B8B5239" w:rsidR="00510793" w:rsidRDefault="00510793" w:rsidP="00510793">
      <w:pPr>
        <w:spacing w:after="0"/>
        <w:jc w:val="center"/>
        <w:rPr>
          <w:b/>
          <w:sz w:val="28"/>
          <w:szCs w:val="24"/>
        </w:rPr>
      </w:pPr>
      <w:r w:rsidRPr="00510793">
        <w:rPr>
          <w:b/>
          <w:sz w:val="28"/>
          <w:szCs w:val="24"/>
        </w:rPr>
        <w:t xml:space="preserve">Diameter </w:t>
      </w:r>
      <w:proofErr w:type="spellStart"/>
      <w:r w:rsidRPr="00510793">
        <w:rPr>
          <w:b/>
          <w:sz w:val="28"/>
          <w:szCs w:val="24"/>
        </w:rPr>
        <w:t>astappen</w:t>
      </w:r>
      <w:proofErr w:type="spellEnd"/>
      <w:r w:rsidRPr="00510793">
        <w:rPr>
          <w:b/>
          <w:sz w:val="28"/>
          <w:szCs w:val="24"/>
        </w:rPr>
        <w:t xml:space="preserve"> nokkenassen</w:t>
      </w:r>
    </w:p>
    <w:p w14:paraId="5ADE46E5" w14:textId="77777777" w:rsidR="000C31C7" w:rsidRPr="001E2498" w:rsidRDefault="000C31C7" w:rsidP="001E2498">
      <w:pPr>
        <w:spacing w:after="0"/>
        <w:rPr>
          <w:sz w:val="24"/>
          <w:szCs w:val="24"/>
        </w:rPr>
      </w:pPr>
    </w:p>
    <w:p w14:paraId="4EB56BD8" w14:textId="5A2FF010" w:rsidR="00510793" w:rsidRDefault="004A68FA" w:rsidP="00D64D59">
      <w:pPr>
        <w:spacing w:after="0"/>
        <w:rPr>
          <w:sz w:val="24"/>
          <w:szCs w:val="24"/>
        </w:rPr>
      </w:pPr>
      <w:r>
        <w:rPr>
          <w:sz w:val="24"/>
          <w:szCs w:val="24"/>
        </w:rPr>
        <w:t>Dit d</w:t>
      </w:r>
      <w:r w:rsidR="00385026">
        <w:rPr>
          <w:sz w:val="24"/>
          <w:szCs w:val="24"/>
        </w:rPr>
        <w:t xml:space="preserve">oe je ook met een schroefmaat. </w:t>
      </w:r>
      <w:r>
        <w:rPr>
          <w:sz w:val="24"/>
          <w:szCs w:val="24"/>
        </w:rPr>
        <w:t xml:space="preserve">Ook hier meet je onder twee verschillende hoeken. </w:t>
      </w:r>
      <w:r w:rsidR="00385026">
        <w:rPr>
          <w:sz w:val="24"/>
          <w:szCs w:val="24"/>
        </w:rPr>
        <w:t xml:space="preserve"> </w:t>
      </w:r>
    </w:p>
    <w:p w14:paraId="4D2AE746" w14:textId="77777777" w:rsidR="00385026" w:rsidRDefault="00385026" w:rsidP="00D64D59">
      <w:pPr>
        <w:spacing w:after="0"/>
        <w:rPr>
          <w:sz w:val="24"/>
          <w:szCs w:val="24"/>
        </w:rPr>
      </w:pPr>
    </w:p>
    <w:p w14:paraId="44540BB4" w14:textId="58BAE4C6" w:rsidR="00510793" w:rsidRPr="00510793" w:rsidRDefault="00510793" w:rsidP="00510793">
      <w:pPr>
        <w:spacing w:after="0"/>
        <w:jc w:val="center"/>
        <w:rPr>
          <w:b/>
          <w:sz w:val="28"/>
          <w:szCs w:val="28"/>
        </w:rPr>
      </w:pPr>
      <w:r w:rsidRPr="00510793">
        <w:rPr>
          <w:b/>
          <w:sz w:val="28"/>
          <w:szCs w:val="28"/>
        </w:rPr>
        <w:t>Radiale en Axiale Nokkenas Speling</w:t>
      </w:r>
    </w:p>
    <w:p w14:paraId="18258BB9" w14:textId="184738DF" w:rsidR="00510793" w:rsidRDefault="00510793" w:rsidP="00D64D59">
      <w:pPr>
        <w:spacing w:after="0"/>
        <w:rPr>
          <w:sz w:val="24"/>
          <w:szCs w:val="24"/>
        </w:rPr>
      </w:pPr>
      <w:r>
        <w:rPr>
          <w:sz w:val="24"/>
          <w:szCs w:val="24"/>
        </w:rPr>
        <w:t>De meetklok ze</w:t>
      </w:r>
      <w:r w:rsidR="000C31C7">
        <w:rPr>
          <w:sz w:val="24"/>
          <w:szCs w:val="24"/>
        </w:rPr>
        <w:t>t je</w:t>
      </w:r>
      <w:r>
        <w:rPr>
          <w:sz w:val="24"/>
          <w:szCs w:val="24"/>
        </w:rPr>
        <w:t xml:space="preserve"> voor de nokkenas en ga je tijdens het rond draaien kijken hoeveel de meter verspringt.</w:t>
      </w:r>
      <w:r w:rsidR="004A68FA">
        <w:rPr>
          <w:sz w:val="24"/>
          <w:szCs w:val="24"/>
        </w:rPr>
        <w:t xml:space="preserve"> Nu weet radiale speling.</w:t>
      </w:r>
      <w:r>
        <w:rPr>
          <w:sz w:val="24"/>
          <w:szCs w:val="24"/>
        </w:rPr>
        <w:t xml:space="preserve"> </w:t>
      </w:r>
      <w:r w:rsidR="004A68FA">
        <w:rPr>
          <w:sz w:val="24"/>
          <w:szCs w:val="24"/>
        </w:rPr>
        <w:t>Om de axiale nokkenas speling te bepalen zet je de meetklok vast met een magneet en zet je de naald tegen de voorkant van de as aan. Nu duw je de as heen en weer en kun je aan de klok aflezen hoeveel de waarde is.</w:t>
      </w:r>
      <w:r w:rsidR="000C31C7">
        <w:rPr>
          <w:sz w:val="24"/>
          <w:szCs w:val="24"/>
        </w:rPr>
        <w:t xml:space="preserve"> </w:t>
      </w:r>
    </w:p>
    <w:p w14:paraId="683244EE" w14:textId="67E762EA" w:rsidR="000C31C7" w:rsidRDefault="000C31C7" w:rsidP="00D64D59">
      <w:pPr>
        <w:spacing w:after="0"/>
        <w:rPr>
          <w:sz w:val="24"/>
          <w:szCs w:val="24"/>
        </w:rPr>
      </w:pPr>
    </w:p>
    <w:p w14:paraId="32CA9A0D" w14:textId="4ECED41F" w:rsidR="001E2498" w:rsidRDefault="001E2498" w:rsidP="001E2498">
      <w:pPr>
        <w:spacing w:after="0"/>
        <w:jc w:val="center"/>
        <w:rPr>
          <w:b/>
          <w:sz w:val="28"/>
          <w:szCs w:val="28"/>
        </w:rPr>
      </w:pPr>
      <w:r w:rsidRPr="001E2498">
        <w:rPr>
          <w:b/>
          <w:sz w:val="28"/>
          <w:szCs w:val="28"/>
        </w:rPr>
        <w:t>Nokhoogte</w:t>
      </w:r>
    </w:p>
    <w:p w14:paraId="6FAC9681" w14:textId="4BD23262" w:rsidR="001E2498" w:rsidRDefault="001E2498" w:rsidP="001E2498">
      <w:pPr>
        <w:spacing w:after="0"/>
        <w:rPr>
          <w:sz w:val="24"/>
          <w:szCs w:val="24"/>
        </w:rPr>
      </w:pPr>
      <w:r>
        <w:rPr>
          <w:sz w:val="24"/>
          <w:szCs w:val="24"/>
        </w:rPr>
        <w:t xml:space="preserve">De nokhoogte van de nokkenas kun je met de een schroefmaat opmeten. En bij daarbij kijk je ook naar slijtage van de nok. </w:t>
      </w:r>
    </w:p>
    <w:p w14:paraId="59E3ABDF" w14:textId="0E4574CA" w:rsidR="001E2498" w:rsidRDefault="001E2498" w:rsidP="001E2498">
      <w:pPr>
        <w:spacing w:after="0"/>
        <w:rPr>
          <w:sz w:val="24"/>
          <w:szCs w:val="24"/>
        </w:rPr>
      </w:pPr>
    </w:p>
    <w:p w14:paraId="199E16A4" w14:textId="1A688F38" w:rsidR="001E2498" w:rsidRPr="001E2498" w:rsidRDefault="001E2498" w:rsidP="001E2498">
      <w:pPr>
        <w:spacing w:after="0"/>
        <w:jc w:val="center"/>
        <w:rPr>
          <w:b/>
          <w:sz w:val="28"/>
          <w:szCs w:val="28"/>
        </w:rPr>
      </w:pPr>
      <w:r w:rsidRPr="001E2498">
        <w:rPr>
          <w:b/>
          <w:sz w:val="28"/>
          <w:szCs w:val="28"/>
        </w:rPr>
        <w:t>Radiale Klepspeling</w:t>
      </w:r>
    </w:p>
    <w:p w14:paraId="1617641E" w14:textId="4E8A6476" w:rsidR="001E2498" w:rsidRPr="001E2498" w:rsidRDefault="001E2498" w:rsidP="001E2498">
      <w:pPr>
        <w:spacing w:after="0"/>
        <w:rPr>
          <w:sz w:val="24"/>
          <w:szCs w:val="24"/>
        </w:rPr>
      </w:pPr>
      <w:r>
        <w:rPr>
          <w:sz w:val="24"/>
          <w:szCs w:val="24"/>
        </w:rPr>
        <w:t xml:space="preserve">De klepspeling kun je met een </w:t>
      </w:r>
      <w:r w:rsidR="004A68FA">
        <w:rPr>
          <w:sz w:val="24"/>
          <w:szCs w:val="24"/>
        </w:rPr>
        <w:t xml:space="preserve">meetklok </w:t>
      </w:r>
      <w:r>
        <w:rPr>
          <w:sz w:val="24"/>
          <w:szCs w:val="24"/>
        </w:rPr>
        <w:t>opmeten.</w:t>
      </w:r>
      <w:r w:rsidR="004A68FA">
        <w:rPr>
          <w:sz w:val="24"/>
          <w:szCs w:val="24"/>
        </w:rPr>
        <w:t xml:space="preserve"> Hierbij moet je de klepveer eerst demonteren. Vervolgens kun je de klep een paar millimeter laten zakken en op de klepsteel de radiale speling te meten door hem naar links naar rechts bewegen.</w:t>
      </w:r>
    </w:p>
    <w:sectPr w:rsidR="001E2498" w:rsidRPr="001E2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71"/>
    <w:rsid w:val="000876A3"/>
    <w:rsid w:val="000C31C7"/>
    <w:rsid w:val="00121883"/>
    <w:rsid w:val="00126F5C"/>
    <w:rsid w:val="00142242"/>
    <w:rsid w:val="001E2498"/>
    <w:rsid w:val="00252FD5"/>
    <w:rsid w:val="00385026"/>
    <w:rsid w:val="003E3622"/>
    <w:rsid w:val="004A68FA"/>
    <w:rsid w:val="00510793"/>
    <w:rsid w:val="005F1082"/>
    <w:rsid w:val="0071750B"/>
    <w:rsid w:val="00785B6C"/>
    <w:rsid w:val="00B53271"/>
    <w:rsid w:val="00BA2E39"/>
    <w:rsid w:val="00C77D93"/>
    <w:rsid w:val="00CB55A7"/>
    <w:rsid w:val="00D64D59"/>
    <w:rsid w:val="00D93275"/>
    <w:rsid w:val="00E263FB"/>
    <w:rsid w:val="00E83813"/>
    <w:rsid w:val="00FA3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77CD"/>
  <w15:chartTrackingRefBased/>
  <w15:docId w15:val="{5D407302-F225-423E-9D2D-0A36A07C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google.nl/imgres?imgurl=http://audifans.com/mirror/www.isham-research.co.uk/quattro/images/13-280.bmp&amp;imgrefurl=http://audifans.com/mirror/www.isham-research.co.uk/quattro/ur_quattro/10v_engine/13-35.html&amp;docid=jx_VW_IUfrrX6M&amp;tbnid=6S-lcavdNfTTdM:&amp;vet=1&amp;w=369&amp;h=478&amp;bih=805&amp;biw=1440&amp;ved=2ahUKEwiBwqTyu57dAhWNJ1AKHY3RBQsQxiAoAXoECAEQEg&amp;iact=c&amp;ictx=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99B2-ED11-4A68-88BC-C701A18D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Graafschap College</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Wassink, Arno</dc:creator>
  <cp:keywords/>
  <dc:description/>
  <cp:lastModifiedBy>Boeijink, Matthijs</cp:lastModifiedBy>
  <cp:revision>2</cp:revision>
  <dcterms:created xsi:type="dcterms:W3CDTF">2018-09-07T09:02:00Z</dcterms:created>
  <dcterms:modified xsi:type="dcterms:W3CDTF">2018-09-07T09:02:00Z</dcterms:modified>
</cp:coreProperties>
</file>